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DECLARAÇÃO DE RESIDÊNCIA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Eu,____________________________________________________________________, RG nº_________________, data de expedição ____/____/____, Órgão ____________, CPF nº _____________________, declaro, conforme a Lei Federal Nº. 7.115/83 que resido em Balneário Camboriú - SC há pelo menos dois anos.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Por ser verdade, firmo-me.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Balneário Camboriú,    DATA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Assinatura do Declarante*: _________________________________________________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*assinatura obrigatória</w:t>
      </w:r>
    </w:p>
    <w:sectPr>
      <w:headerReference r:id="rId7" w:type="default"/>
      <w:pgSz w:h="16838" w:w="11906" w:orient="portrait"/>
      <w:pgMar w:bottom="1417" w:top="1417" w:left="1701" w:right="1701" w:header="42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after="0" w:line="240" w:lineRule="auto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b w:val="1"/>
        <w:bCs w:val="1"/>
        <w:sz w:val="24"/>
        <w:szCs w:val="24"/>
        <w:highlight w:val="white"/>
      </w:rPr>
      <w:drawing>
        <wp:inline distB="114300" distT="114300" distL="114300" distR="114300">
          <wp:extent cx="5399730" cy="635000"/>
          <wp:effectExtent b="0" l="0" r="0" t="0"/>
          <wp:docPr id="200602999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5534" l="3287" r="0" t="28443"/>
                  <a:stretch>
                    <a:fillRect/>
                  </a:stretch>
                </pic:blipFill>
                <pic:spPr>
                  <a:xfrm>
                    <a:off x="0" y="0"/>
                    <a:ext cx="539973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DC648B"/>
  </w:style>
  <w:style w:type="character" w:styleId="RodapChar" w:customStyle="1">
    <w:name w:val="Rodapé Char"/>
    <w:basedOn w:val="Fontepargpadro"/>
    <w:link w:val="Rodap"/>
    <w:uiPriority w:val="99"/>
    <w:qFormat w:val="1"/>
    <w:rsid w:val="00DC648B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DC648B"/>
    <w:rPr>
      <w:rFonts w:ascii="Tahoma" w:cs="Tahoma" w:hAnsi="Tahoma"/>
      <w:sz w:val="16"/>
      <w:szCs w:val="16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DC648B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DC648B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DC648B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gSGv5D2eMS843fzmtlcjDbjmIw==">CgMxLjA4AHIhMU03aTJhT0w2QTRNQ2hZaVMxSzN5OUtBVGxoZzhYVUNX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2021-02-09T20:32:00Z</dcterms:created>
  <dc:creator>usuario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